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1" w:rsidRDefault="00BB1661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444" w:rsidRPr="00503097" w:rsidRDefault="00503097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097">
        <w:rPr>
          <w:rFonts w:ascii="Times New Roman" w:hAnsi="Times New Roman"/>
          <w:b/>
          <w:sz w:val="24"/>
          <w:szCs w:val="24"/>
        </w:rPr>
        <w:t>Návrh plánu kontrolnej činnosti hlavného kontrolóra obce Hostie</w:t>
      </w:r>
    </w:p>
    <w:p w:rsidR="009B56E6" w:rsidRPr="00503097" w:rsidRDefault="00503097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097">
        <w:rPr>
          <w:rFonts w:ascii="Times New Roman" w:hAnsi="Times New Roman"/>
          <w:b/>
          <w:sz w:val="24"/>
          <w:szCs w:val="24"/>
        </w:rPr>
        <w:t xml:space="preserve">na </w:t>
      </w:r>
      <w:r w:rsidR="00A5567D">
        <w:rPr>
          <w:rFonts w:ascii="Times New Roman" w:hAnsi="Times New Roman"/>
          <w:b/>
          <w:sz w:val="24"/>
          <w:szCs w:val="24"/>
        </w:rPr>
        <w:t>I</w:t>
      </w:r>
      <w:r w:rsidR="00B60CB6">
        <w:rPr>
          <w:rFonts w:ascii="Times New Roman" w:hAnsi="Times New Roman"/>
          <w:b/>
          <w:sz w:val="24"/>
          <w:szCs w:val="24"/>
        </w:rPr>
        <w:t>. polrok 202</w:t>
      </w:r>
      <w:r w:rsidR="007C0AC7">
        <w:rPr>
          <w:rFonts w:ascii="Times New Roman" w:hAnsi="Times New Roman"/>
          <w:b/>
          <w:sz w:val="24"/>
          <w:szCs w:val="24"/>
        </w:rPr>
        <w:t>1</w:t>
      </w:r>
    </w:p>
    <w:p w:rsidR="00503097" w:rsidRPr="00B6025A" w:rsidRDefault="00503097" w:rsidP="00C34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</w:rPr>
        <w:t>Ustanovenie § 18 f ods. 1 písm. b) zákona č. 369/1990 Zb. o obecnom zriadení v znení neskorších predpisov ukladá hlavnému kontrolórovi predložiť raz za šesť mesiacov obecnému zastupiteľstvu návrh plánu  kontrolnej činnosti, ktorý musí byť najneskôr 15 dní pred prerokovaním v zastupiteľstve zverejnený spôsobom v obci obvyklým.</w:t>
      </w:r>
      <w:r w:rsidR="008850B3">
        <w:rPr>
          <w:rFonts w:ascii="Times New Roman" w:hAnsi="Times New Roman"/>
          <w:sz w:val="24"/>
          <w:szCs w:val="24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Návrh plánu kontrolnej činnosti hlavného kontrolóra obce Hostie  na </w:t>
      </w:r>
      <w:r w:rsidR="00B60CB6">
        <w:rPr>
          <w:rFonts w:ascii="Times New Roman" w:hAnsi="Times New Roman"/>
          <w:sz w:val="24"/>
          <w:szCs w:val="24"/>
          <w:lang w:eastAsia="sk-SK"/>
        </w:rPr>
        <w:t>I</w:t>
      </w:r>
      <w:r w:rsidRPr="00B6025A">
        <w:rPr>
          <w:rFonts w:ascii="Times New Roman" w:hAnsi="Times New Roman"/>
          <w:sz w:val="24"/>
          <w:szCs w:val="24"/>
          <w:lang w:eastAsia="sk-SK"/>
        </w:rPr>
        <w:t>. polrok 20</w:t>
      </w:r>
      <w:r w:rsidR="00B60CB6">
        <w:rPr>
          <w:rFonts w:ascii="Times New Roman" w:hAnsi="Times New Roman"/>
          <w:sz w:val="24"/>
          <w:szCs w:val="24"/>
          <w:lang w:eastAsia="sk-SK"/>
        </w:rPr>
        <w:t>2</w:t>
      </w:r>
      <w:r w:rsidR="007C0AC7">
        <w:rPr>
          <w:rFonts w:ascii="Times New Roman" w:hAnsi="Times New Roman"/>
          <w:sz w:val="24"/>
          <w:szCs w:val="24"/>
          <w:lang w:eastAsia="sk-SK"/>
        </w:rPr>
        <w:t>1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 bol zverejnený </w:t>
      </w:r>
      <w:r w:rsidR="006442E4"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Pr="0025471F">
        <w:rPr>
          <w:rFonts w:ascii="Times New Roman" w:hAnsi="Times New Roman"/>
          <w:sz w:val="24"/>
          <w:szCs w:val="24"/>
          <w:lang w:eastAsia="sk-SK"/>
        </w:rPr>
        <w:t xml:space="preserve">dňa </w:t>
      </w:r>
      <w:r w:rsidR="00240A5C">
        <w:rPr>
          <w:rFonts w:ascii="Times New Roman" w:hAnsi="Times New Roman"/>
          <w:sz w:val="24"/>
          <w:szCs w:val="24"/>
          <w:lang w:eastAsia="sk-SK"/>
        </w:rPr>
        <w:t>2</w:t>
      </w:r>
      <w:r w:rsidR="00E21516">
        <w:rPr>
          <w:rFonts w:ascii="Times New Roman" w:hAnsi="Times New Roman"/>
          <w:sz w:val="24"/>
          <w:szCs w:val="24"/>
          <w:lang w:eastAsia="sk-SK"/>
        </w:rPr>
        <w:t>5</w:t>
      </w:r>
      <w:r w:rsidR="00B60CB6">
        <w:rPr>
          <w:rFonts w:ascii="Times New Roman" w:hAnsi="Times New Roman"/>
          <w:sz w:val="24"/>
          <w:szCs w:val="24"/>
          <w:lang w:eastAsia="sk-SK"/>
        </w:rPr>
        <w:t>.</w:t>
      </w:r>
      <w:r w:rsidR="007C0AC7">
        <w:rPr>
          <w:rFonts w:ascii="Times New Roman" w:hAnsi="Times New Roman"/>
          <w:sz w:val="24"/>
          <w:szCs w:val="24"/>
          <w:lang w:eastAsia="sk-SK"/>
        </w:rPr>
        <w:t>2</w:t>
      </w:r>
      <w:r w:rsidR="00B60CB6">
        <w:rPr>
          <w:rFonts w:ascii="Times New Roman" w:hAnsi="Times New Roman"/>
          <w:sz w:val="24"/>
          <w:szCs w:val="24"/>
          <w:lang w:eastAsia="sk-SK"/>
        </w:rPr>
        <w:t>.202</w:t>
      </w:r>
      <w:r w:rsidR="007C0AC7">
        <w:rPr>
          <w:rFonts w:ascii="Times New Roman" w:hAnsi="Times New Roman"/>
          <w:sz w:val="24"/>
          <w:szCs w:val="24"/>
          <w:lang w:eastAsia="sk-SK"/>
        </w:rPr>
        <w:t>1</w:t>
      </w:r>
      <w:r w:rsidRPr="0025471F">
        <w:rPr>
          <w:rFonts w:ascii="Times New Roman" w:hAnsi="Times New Roman"/>
          <w:sz w:val="24"/>
          <w:szCs w:val="24"/>
          <w:lang w:eastAsia="sk-SK"/>
        </w:rPr>
        <w:t>.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03097" w:rsidRPr="00B6025A" w:rsidRDefault="00503097" w:rsidP="00C34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25A">
        <w:rPr>
          <w:rFonts w:ascii="Times New Roman" w:hAnsi="Times New Roman"/>
          <w:sz w:val="24"/>
          <w:szCs w:val="24"/>
        </w:rPr>
        <w:t xml:space="preserve">V súlade s citovaným ustanovením predkladám návrh plánu kontrolnej činnosti  na </w:t>
      </w:r>
      <w:r w:rsidR="008850B3">
        <w:rPr>
          <w:rFonts w:ascii="Times New Roman" w:hAnsi="Times New Roman"/>
          <w:sz w:val="24"/>
          <w:szCs w:val="24"/>
        </w:rPr>
        <w:t xml:space="preserve">    </w:t>
      </w:r>
      <w:r w:rsidR="00A5567D">
        <w:rPr>
          <w:rFonts w:ascii="Times New Roman" w:hAnsi="Times New Roman"/>
          <w:sz w:val="24"/>
          <w:szCs w:val="24"/>
        </w:rPr>
        <w:t>I</w:t>
      </w:r>
      <w:r w:rsidR="00B60CB6">
        <w:rPr>
          <w:rFonts w:ascii="Times New Roman" w:hAnsi="Times New Roman"/>
          <w:sz w:val="24"/>
          <w:szCs w:val="24"/>
        </w:rPr>
        <w:t>. polrok 202</w:t>
      </w:r>
      <w:r w:rsidR="007C0AC7">
        <w:rPr>
          <w:rFonts w:ascii="Times New Roman" w:hAnsi="Times New Roman"/>
          <w:sz w:val="24"/>
          <w:szCs w:val="24"/>
        </w:rPr>
        <w:t>1</w:t>
      </w:r>
      <w:r w:rsidRPr="00B6025A">
        <w:rPr>
          <w:rFonts w:ascii="Times New Roman" w:hAnsi="Times New Roman"/>
          <w:sz w:val="24"/>
          <w:szCs w:val="24"/>
        </w:rPr>
        <w:t xml:space="preserve">.    </w:t>
      </w:r>
    </w:p>
    <w:p w:rsidR="00503097" w:rsidRPr="00B6025A" w:rsidRDefault="00503097" w:rsidP="00C34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25A">
        <w:rPr>
          <w:rFonts w:ascii="Times New Roman" w:hAnsi="Times New Roman"/>
          <w:sz w:val="24"/>
          <w:szCs w:val="24"/>
        </w:rPr>
        <w:t>Činnosť hlavného kontrolóra v plánovanom období bude spočívať v kontrolnej činnosti a v mimokontrolnej činnosti.</w:t>
      </w:r>
    </w:p>
    <w:p w:rsidR="00503097" w:rsidRPr="008850B3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8850B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A. KONTROLNÁ ČINNOSŤ</w:t>
      </w:r>
    </w:p>
    <w:p w:rsidR="00503097" w:rsidRPr="00B6025A" w:rsidRDefault="00503097" w:rsidP="00C3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Plánovaný rozsah kontrolnej činnosti bude zameraný hlavne na kontrolu zákonnosti,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>účinnosti, hospodárnosti a efektívnosti pri hospodárení a nakladaní s majetkom a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majetkovými právami obce </w:t>
      </w:r>
      <w:r w:rsidR="0007349A">
        <w:rPr>
          <w:rFonts w:ascii="Times New Roman" w:hAnsi="Times New Roman"/>
          <w:sz w:val="24"/>
          <w:szCs w:val="24"/>
          <w:lang w:eastAsia="sk-SK"/>
        </w:rPr>
        <w:t>Hostie</w:t>
      </w:r>
      <w:r w:rsidRPr="00B6025A">
        <w:rPr>
          <w:rFonts w:ascii="Times New Roman" w:hAnsi="Times New Roman"/>
          <w:sz w:val="24"/>
          <w:szCs w:val="24"/>
          <w:lang w:eastAsia="sk-SK"/>
        </w:rPr>
        <w:t>.</w:t>
      </w:r>
    </w:p>
    <w:p w:rsidR="00503097" w:rsidRPr="008850B3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50B3">
        <w:rPr>
          <w:rFonts w:ascii="Times New Roman" w:hAnsi="Times New Roman"/>
          <w:b/>
          <w:sz w:val="24"/>
          <w:szCs w:val="24"/>
          <w:lang w:eastAsia="sk-SK"/>
        </w:rPr>
        <w:t>a</w:t>
      </w:r>
      <w:r w:rsidRPr="008850B3">
        <w:rPr>
          <w:rFonts w:ascii="Times New Roman" w:hAnsi="Times New Roman"/>
          <w:b/>
          <w:bCs/>
          <w:sz w:val="24"/>
          <w:szCs w:val="24"/>
          <w:lang w:eastAsia="sk-SK"/>
        </w:rPr>
        <w:t>) Pravidelné, t</w:t>
      </w:r>
      <w:r w:rsidR="008850B3" w:rsidRPr="008850B3">
        <w:rPr>
          <w:rFonts w:ascii="Times New Roman" w:hAnsi="Times New Roman"/>
          <w:b/>
          <w:bCs/>
          <w:sz w:val="24"/>
          <w:szCs w:val="24"/>
          <w:lang w:eastAsia="sk-SK"/>
        </w:rPr>
        <w:t>e</w:t>
      </w:r>
      <w:r w:rsidRPr="008850B3">
        <w:rPr>
          <w:rFonts w:ascii="Times New Roman" w:hAnsi="Times New Roman"/>
          <w:b/>
          <w:bCs/>
          <w:sz w:val="24"/>
          <w:szCs w:val="24"/>
          <w:lang w:eastAsia="sk-SK"/>
        </w:rPr>
        <w:t>matické kontroly</w:t>
      </w:r>
      <w:r w:rsidR="008850B3" w:rsidRPr="008850B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</w:p>
    <w:p w:rsidR="00503097" w:rsidRPr="00287443" w:rsidRDefault="00503097" w:rsidP="00C346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287443">
        <w:rPr>
          <w:rFonts w:ascii="Times New Roman" w:hAnsi="Times New Roman"/>
          <w:sz w:val="24"/>
          <w:szCs w:val="24"/>
          <w:lang w:eastAsia="sk-SK"/>
        </w:rPr>
        <w:t>kontrola plnenia u</w:t>
      </w:r>
      <w:r w:rsidR="00287443">
        <w:rPr>
          <w:rFonts w:ascii="Times New Roman" w:hAnsi="Times New Roman"/>
          <w:sz w:val="24"/>
          <w:szCs w:val="24"/>
          <w:lang w:eastAsia="sk-SK"/>
        </w:rPr>
        <w:t>znesení obecného zastupiteľstva;</w:t>
      </w:r>
    </w:p>
    <w:p w:rsidR="00503097" w:rsidRPr="00287443" w:rsidRDefault="00503097" w:rsidP="00C346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287443">
        <w:rPr>
          <w:rFonts w:ascii="Times New Roman" w:hAnsi="Times New Roman"/>
          <w:sz w:val="24"/>
          <w:szCs w:val="24"/>
          <w:lang w:eastAsia="sk-SK"/>
        </w:rPr>
        <w:t>kontrola</w:t>
      </w:r>
      <w:r w:rsidR="008850B3" w:rsidRPr="00287443">
        <w:rPr>
          <w:rFonts w:ascii="Times New Roman" w:hAnsi="Times New Roman"/>
          <w:sz w:val="24"/>
          <w:szCs w:val="24"/>
          <w:lang w:eastAsia="sk-SK"/>
        </w:rPr>
        <w:t xml:space="preserve"> pokladničných</w:t>
      </w:r>
      <w:r w:rsidR="005D393F" w:rsidRPr="00287443">
        <w:rPr>
          <w:rFonts w:ascii="Times New Roman" w:hAnsi="Times New Roman"/>
          <w:sz w:val="24"/>
          <w:szCs w:val="24"/>
          <w:lang w:eastAsia="sk-SK"/>
        </w:rPr>
        <w:t>,</w:t>
      </w:r>
      <w:r w:rsidR="008850B3" w:rsidRPr="00287443">
        <w:rPr>
          <w:rFonts w:ascii="Times New Roman" w:hAnsi="Times New Roman"/>
          <w:sz w:val="24"/>
          <w:szCs w:val="24"/>
          <w:lang w:eastAsia="sk-SK"/>
        </w:rPr>
        <w:t> účtovných dokladov</w:t>
      </w:r>
      <w:r w:rsidR="00287443">
        <w:rPr>
          <w:rFonts w:ascii="Times New Roman" w:hAnsi="Times New Roman"/>
          <w:sz w:val="24"/>
          <w:szCs w:val="24"/>
          <w:lang w:eastAsia="sk-SK"/>
        </w:rPr>
        <w:t>;</w:t>
      </w:r>
    </w:p>
    <w:p w:rsidR="00287443" w:rsidRPr="00B6025A" w:rsidRDefault="0028744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07349A">
        <w:rPr>
          <w:rFonts w:ascii="Times New Roman" w:hAnsi="Times New Roman"/>
          <w:sz w:val="24"/>
          <w:szCs w:val="24"/>
          <w:lang w:eastAsia="sk-SK"/>
        </w:rPr>
        <w:t>právy z</w:t>
      </w:r>
      <w:r w:rsidR="00C346F9">
        <w:rPr>
          <w:rFonts w:ascii="Times New Roman" w:hAnsi="Times New Roman"/>
          <w:sz w:val="24"/>
          <w:szCs w:val="24"/>
          <w:lang w:eastAsia="sk-SK"/>
        </w:rPr>
        <w:t> </w:t>
      </w:r>
      <w:r w:rsidRPr="0007349A">
        <w:rPr>
          <w:rFonts w:ascii="Times New Roman" w:hAnsi="Times New Roman"/>
          <w:sz w:val="24"/>
          <w:szCs w:val="24"/>
          <w:lang w:eastAsia="sk-SK"/>
        </w:rPr>
        <w:t>vykonaných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kontrol podľa plánu kontrolnej činnosti 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budú </w:t>
      </w:r>
      <w:r w:rsidRPr="0007349A">
        <w:rPr>
          <w:rFonts w:ascii="Times New Roman" w:hAnsi="Times New Roman"/>
          <w:sz w:val="24"/>
          <w:szCs w:val="24"/>
          <w:lang w:eastAsia="sk-SK"/>
        </w:rPr>
        <w:t>obecnému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zastupiteľstvu obce </w:t>
      </w:r>
      <w:r>
        <w:rPr>
          <w:rFonts w:ascii="Times New Roman" w:hAnsi="Times New Roman"/>
          <w:sz w:val="24"/>
          <w:szCs w:val="24"/>
          <w:lang w:eastAsia="sk-SK"/>
        </w:rPr>
        <w:t>Hostie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 predklada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né pravidelne na zasadnutia obecného </w:t>
      </w:r>
      <w:r w:rsidRPr="0007349A">
        <w:rPr>
          <w:rFonts w:ascii="Times New Roman" w:hAnsi="Times New Roman"/>
          <w:sz w:val="24"/>
          <w:szCs w:val="24"/>
          <w:lang w:eastAsia="sk-SK"/>
        </w:rPr>
        <w:t>zastupiteľstv</w:t>
      </w:r>
      <w:r w:rsidR="00C346F9">
        <w:rPr>
          <w:rFonts w:ascii="Times New Roman" w:hAnsi="Times New Roman"/>
          <w:sz w:val="24"/>
          <w:szCs w:val="24"/>
          <w:lang w:eastAsia="sk-SK"/>
        </w:rPr>
        <w:t>a</w:t>
      </w:r>
      <w:r w:rsidRPr="00B6025A">
        <w:rPr>
          <w:rFonts w:ascii="Times New Roman" w:hAnsi="Times New Roman"/>
          <w:sz w:val="24"/>
          <w:szCs w:val="24"/>
          <w:lang w:eastAsia="sk-SK"/>
        </w:rPr>
        <w:t>.</w:t>
      </w:r>
    </w:p>
    <w:p w:rsidR="00287443" w:rsidRPr="00B6025A" w:rsidRDefault="0028744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03097" w:rsidRPr="00B6025A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6025A">
        <w:rPr>
          <w:rFonts w:ascii="Times New Roman" w:hAnsi="Times New Roman"/>
          <w:b/>
          <w:bCs/>
          <w:sz w:val="24"/>
          <w:szCs w:val="24"/>
          <w:lang w:eastAsia="sk-SK"/>
        </w:rPr>
        <w:t>b) Ostatné kontroly</w:t>
      </w:r>
    </w:p>
    <w:p w:rsidR="00503097" w:rsidRPr="00B6025A" w:rsidRDefault="00503097" w:rsidP="00C346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 xml:space="preserve">kontroly vykonávané na základe uznesení obecného </w:t>
      </w:r>
      <w:r w:rsidR="0007349A">
        <w:rPr>
          <w:rFonts w:ascii="Times New Roman" w:hAnsi="Times New Roman"/>
          <w:sz w:val="24"/>
          <w:szCs w:val="24"/>
          <w:lang w:eastAsia="sk-SK"/>
        </w:rPr>
        <w:t>zastupiteľstva</w:t>
      </w:r>
      <w:r w:rsidRPr="00B6025A">
        <w:rPr>
          <w:rFonts w:ascii="Times New Roman" w:hAnsi="Times New Roman"/>
          <w:sz w:val="24"/>
          <w:szCs w:val="24"/>
          <w:lang w:eastAsia="sk-SK"/>
        </w:rPr>
        <w:t>,</w:t>
      </w:r>
    </w:p>
    <w:p w:rsidR="00503097" w:rsidRDefault="00503097" w:rsidP="00C346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07349A">
        <w:rPr>
          <w:rFonts w:ascii="Times New Roman" w:hAnsi="Times New Roman"/>
          <w:sz w:val="24"/>
          <w:szCs w:val="24"/>
          <w:lang w:eastAsia="sk-SK"/>
        </w:rPr>
        <w:t>kontroly vykonávané z vlastného podnetu na základe poznatkov, o ktorých sa hlavn</w:t>
      </w:r>
      <w:r w:rsidR="0007349A" w:rsidRPr="0007349A">
        <w:rPr>
          <w:rFonts w:ascii="Times New Roman" w:hAnsi="Times New Roman"/>
          <w:sz w:val="24"/>
          <w:szCs w:val="24"/>
          <w:lang w:eastAsia="sk-SK"/>
        </w:rPr>
        <w:t>ý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>kontrolór dozvedel pri výkone svojej činnosti.</w:t>
      </w:r>
    </w:p>
    <w:p w:rsidR="00287443" w:rsidRDefault="00287443" w:rsidP="00C346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</w:p>
    <w:p w:rsidR="008850B3" w:rsidRPr="008850B3" w:rsidRDefault="008850B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850B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B. MIMOKONTROLNÁ ČINNOSŤ</w:t>
      </w:r>
    </w:p>
    <w:p w:rsidR="008850B3" w:rsidRDefault="008850B3" w:rsidP="00C346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50B3">
        <w:rPr>
          <w:rFonts w:ascii="Times New Roman" w:hAnsi="Times New Roman"/>
          <w:sz w:val="24"/>
          <w:szCs w:val="24"/>
        </w:rPr>
        <w:t>V zmysle ustanovení zákona č. 369/1990 Zb. o obecnom zriadení v znení neskorších predpisov a ďalších všeobecne záväzných právnych predpi</w:t>
      </w:r>
      <w:r w:rsidR="00287443">
        <w:rPr>
          <w:rFonts w:ascii="Times New Roman" w:hAnsi="Times New Roman"/>
          <w:sz w:val="24"/>
          <w:szCs w:val="24"/>
        </w:rPr>
        <w:t xml:space="preserve">sov bude hlavný kontrolór </w:t>
      </w:r>
      <w:r w:rsidRPr="008850B3">
        <w:rPr>
          <w:rFonts w:ascii="Times New Roman" w:hAnsi="Times New Roman"/>
          <w:sz w:val="24"/>
          <w:szCs w:val="24"/>
        </w:rPr>
        <w:t>mimo plánu kontrolnej činnosti vykonávať:</w:t>
      </w:r>
    </w:p>
    <w:p w:rsidR="00287443" w:rsidRDefault="00287443" w:rsidP="00C346F9">
      <w:pPr>
        <w:numPr>
          <w:ilvl w:val="0"/>
          <w:numId w:val="22"/>
        </w:numPr>
        <w:shd w:val="clear" w:color="auto" w:fill="FFFFFF"/>
        <w:spacing w:after="135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bCs/>
          <w:sz w:val="24"/>
          <w:szCs w:val="24"/>
          <w:lang w:eastAsia="sk-SK"/>
        </w:rPr>
        <w:t>v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>ypracovanie odborného stanoviska k</w:t>
      </w:r>
      <w:r w:rsidR="00A5567D">
        <w:rPr>
          <w:rFonts w:ascii="Times New Roman" w:eastAsia="Times New Roman" w:hAnsi="Times New Roman"/>
          <w:sz w:val="24"/>
          <w:szCs w:val="24"/>
          <w:lang w:eastAsia="sk-SK"/>
        </w:rPr>
        <w:t xml:space="preserve"> návrhu rozpočtu 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 xml:space="preserve">obce </w:t>
      </w:r>
      <w:r w:rsidR="00A5567D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>rok 20</w:t>
      </w:r>
      <w:r w:rsidR="00B60CB6">
        <w:rPr>
          <w:rFonts w:ascii="Times New Roman" w:eastAsia="Times New Roman" w:hAnsi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:rsidR="00287443" w:rsidRPr="00287443" w:rsidRDefault="00287443" w:rsidP="00C346F9">
      <w:pPr>
        <w:numPr>
          <w:ilvl w:val="0"/>
          <w:numId w:val="22"/>
        </w:numPr>
        <w:shd w:val="clear" w:color="auto" w:fill="FFFFFF"/>
        <w:spacing w:after="135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vypracovanie </w:t>
      </w:r>
      <w:r w:rsidR="008850B3" w:rsidRPr="00287443">
        <w:rPr>
          <w:rFonts w:ascii="Times New Roman" w:hAnsi="Times New Roman"/>
          <w:sz w:val="24"/>
          <w:szCs w:val="24"/>
        </w:rPr>
        <w:t xml:space="preserve">návrhu plánu kontrolnej činnosti hlavného kontrolóra  na </w:t>
      </w:r>
      <w:r w:rsidR="00A5567D">
        <w:rPr>
          <w:rFonts w:ascii="Times New Roman" w:hAnsi="Times New Roman"/>
          <w:sz w:val="24"/>
          <w:szCs w:val="24"/>
        </w:rPr>
        <w:t>I</w:t>
      </w:r>
      <w:r w:rsidR="00B60CB6">
        <w:rPr>
          <w:rFonts w:ascii="Times New Roman" w:hAnsi="Times New Roman"/>
          <w:sz w:val="24"/>
          <w:szCs w:val="24"/>
        </w:rPr>
        <w:t>I</w:t>
      </w:r>
      <w:r w:rsidR="00A5567D">
        <w:rPr>
          <w:rFonts w:ascii="Times New Roman" w:hAnsi="Times New Roman"/>
          <w:sz w:val="24"/>
          <w:szCs w:val="24"/>
        </w:rPr>
        <w:t>. polrok  202</w:t>
      </w:r>
      <w:r w:rsidR="007C0AC7">
        <w:rPr>
          <w:rFonts w:ascii="Times New Roman" w:hAnsi="Times New Roman"/>
          <w:sz w:val="24"/>
          <w:szCs w:val="24"/>
        </w:rPr>
        <w:t>1</w:t>
      </w:r>
      <w:r w:rsidR="008850B3" w:rsidRPr="00287443">
        <w:rPr>
          <w:rFonts w:ascii="Times New Roman" w:hAnsi="Times New Roman"/>
          <w:sz w:val="24"/>
          <w:szCs w:val="24"/>
        </w:rPr>
        <w:t>,</w:t>
      </w:r>
    </w:p>
    <w:p w:rsidR="008850B3" w:rsidRPr="0007349A" w:rsidRDefault="008850B3" w:rsidP="00C346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</w:p>
    <w:p w:rsidR="00503097" w:rsidRP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C346F9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C. </w:t>
      </w:r>
      <w:r w:rsidR="00503097" w:rsidRPr="00C346F9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OSTATNÁ ČINNOSŤ</w:t>
      </w:r>
    </w:p>
    <w:p w:rsidR="00503097" w:rsidRPr="00B6025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získanie podnetov a poznatkov pre obsahov</w:t>
      </w:r>
      <w:r w:rsidR="00C346F9">
        <w:rPr>
          <w:rFonts w:ascii="Times New Roman" w:hAnsi="Times New Roman"/>
          <w:sz w:val="24"/>
          <w:szCs w:val="24"/>
          <w:lang w:eastAsia="sk-SK"/>
        </w:rPr>
        <w:t>é zameranie kontrolnej činnosti;</w:t>
      </w:r>
    </w:p>
    <w:p w:rsidR="00503097" w:rsidRPr="00B6025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súčinnosť pri pr</w:t>
      </w:r>
      <w:r w:rsidR="00C346F9">
        <w:rPr>
          <w:rFonts w:ascii="Times New Roman" w:hAnsi="Times New Roman"/>
          <w:sz w:val="24"/>
          <w:szCs w:val="24"/>
          <w:lang w:eastAsia="sk-SK"/>
        </w:rPr>
        <w:t>íprave interných predpisov obce Hostie;</w:t>
      </w:r>
    </w:p>
    <w:p w:rsidR="00503097" w:rsidRPr="0007349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vykonávanie metodickej činnosti v rámci preventívnej funkcie kontrolnej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>činnosti</w:t>
      </w:r>
      <w:r w:rsidR="00C346F9">
        <w:rPr>
          <w:rFonts w:ascii="Times New Roman" w:hAnsi="Times New Roman"/>
          <w:sz w:val="24"/>
          <w:szCs w:val="24"/>
          <w:lang w:eastAsia="sk-SK"/>
        </w:rPr>
        <w:t>;</w:t>
      </w: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5567D" w:rsidRDefault="00A5567D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5D393F" w:rsidP="00C346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Ing. </w:t>
      </w:r>
      <w:r w:rsidR="00C346F9">
        <w:rPr>
          <w:rFonts w:ascii="Times New Roman" w:hAnsi="Times New Roman"/>
          <w:sz w:val="24"/>
          <w:szCs w:val="24"/>
          <w:lang w:eastAsia="sk-SK"/>
        </w:rPr>
        <w:t>Michal Pupák</w:t>
      </w:r>
    </w:p>
    <w:p w:rsidR="005D393F" w:rsidRDefault="005D393F" w:rsidP="00C346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hlavn</w:t>
      </w:r>
      <w:r w:rsidR="00C346F9">
        <w:rPr>
          <w:rFonts w:ascii="Times New Roman" w:hAnsi="Times New Roman"/>
          <w:sz w:val="24"/>
          <w:szCs w:val="24"/>
          <w:lang w:eastAsia="sk-SK"/>
        </w:rPr>
        <w:t>ý</w:t>
      </w:r>
      <w:r>
        <w:rPr>
          <w:rFonts w:ascii="Times New Roman" w:hAnsi="Times New Roman"/>
          <w:sz w:val="24"/>
          <w:szCs w:val="24"/>
          <w:lang w:eastAsia="sk-SK"/>
        </w:rPr>
        <w:t xml:space="preserve"> kontrolór obce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Hostie</w:t>
      </w:r>
    </w:p>
    <w:p w:rsidR="00537EF7" w:rsidRDefault="00537EF7">
      <w:pPr>
        <w:rPr>
          <w:rFonts w:ascii="Times New Roman" w:hAnsi="Times New Roman"/>
          <w:sz w:val="24"/>
        </w:rPr>
      </w:pPr>
    </w:p>
    <w:p w:rsidR="002A659D" w:rsidRDefault="002A659D" w:rsidP="002A659D">
      <w:pPr>
        <w:jc w:val="center"/>
        <w:rPr>
          <w:rFonts w:ascii="Times New Roman" w:hAnsi="Times New Roman"/>
          <w:b/>
          <w:sz w:val="28"/>
          <w:szCs w:val="24"/>
        </w:rPr>
      </w:pPr>
      <w:r w:rsidRPr="002B0444">
        <w:rPr>
          <w:rFonts w:ascii="Times New Roman" w:hAnsi="Times New Roman"/>
          <w:b/>
          <w:sz w:val="28"/>
          <w:szCs w:val="24"/>
        </w:rPr>
        <w:lastRenderedPageBreak/>
        <w:t xml:space="preserve">PLÁN KONTROLNEJ ČINNOSTI HLAVNÉHO KONTROLÓRA  </w:t>
      </w:r>
    </w:p>
    <w:p w:rsidR="002A659D" w:rsidRDefault="00B60CB6" w:rsidP="002A65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NA 1. POLROK 202</w:t>
      </w:r>
      <w:r w:rsidR="007C0AC7">
        <w:rPr>
          <w:rFonts w:ascii="Times New Roman" w:hAnsi="Times New Roman"/>
          <w:b/>
          <w:sz w:val="28"/>
          <w:szCs w:val="24"/>
        </w:rPr>
        <w:t>1</w:t>
      </w:r>
    </w:p>
    <w:p w:rsidR="002A659D" w:rsidRDefault="002A659D">
      <w:pPr>
        <w:rPr>
          <w:rFonts w:ascii="Times New Roman" w:hAnsi="Times New Roman"/>
          <w:sz w:val="24"/>
        </w:rPr>
      </w:pPr>
    </w:p>
    <w:p w:rsidR="002A659D" w:rsidRDefault="002A659D">
      <w:pPr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2976"/>
        <w:gridCol w:w="2694"/>
      </w:tblGrid>
      <w:tr w:rsidR="002A659D" w:rsidRPr="00182EB9">
        <w:tc>
          <w:tcPr>
            <w:tcW w:w="817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Por.č.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Predmet kontroly</w:t>
            </w:r>
          </w:p>
        </w:tc>
        <w:tc>
          <w:tcPr>
            <w:tcW w:w="2976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Termí</w:t>
            </w:r>
            <w:r w:rsidR="00A5567D">
              <w:rPr>
                <w:rFonts w:ascii="Times New Roman" w:hAnsi="Times New Roman"/>
                <w:sz w:val="24"/>
              </w:rPr>
              <w:t>n</w:t>
            </w:r>
            <w:r w:rsidRPr="00182EB9">
              <w:rPr>
                <w:rFonts w:ascii="Times New Roman" w:hAnsi="Times New Roman"/>
                <w:sz w:val="24"/>
              </w:rPr>
              <w:t xml:space="preserve"> vykonania kontroly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Kontrolované obdobie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Kontrola pokladne</w:t>
            </w:r>
          </w:p>
        </w:tc>
        <w:tc>
          <w:tcPr>
            <w:tcW w:w="2976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mesačne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od predchádzajúcej kontroly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F2475D" w:rsidP="00F2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A659D" w:rsidRPr="00182E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Kontrola </w:t>
            </w:r>
            <w:r w:rsidR="002A659D" w:rsidRPr="00182EB9">
              <w:rPr>
                <w:rFonts w:ascii="Times New Roman" w:hAnsi="Times New Roman"/>
                <w:sz w:val="24"/>
              </w:rPr>
              <w:t>uhradených faktúr</w:t>
            </w:r>
          </w:p>
        </w:tc>
        <w:tc>
          <w:tcPr>
            <w:tcW w:w="2976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mesačne</w:t>
            </w:r>
          </w:p>
        </w:tc>
        <w:tc>
          <w:tcPr>
            <w:tcW w:w="2694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predchádzajúcej kontroly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F2475D" w:rsidP="00F2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B7B5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 xml:space="preserve">Kontrola </w:t>
            </w:r>
            <w:r w:rsidR="003E7B2A">
              <w:rPr>
                <w:rFonts w:ascii="Times New Roman" w:hAnsi="Times New Roman"/>
                <w:sz w:val="24"/>
              </w:rPr>
              <w:t>návrhov všeobecne záväzných nariadení obce</w:t>
            </w:r>
          </w:p>
        </w:tc>
        <w:tc>
          <w:tcPr>
            <w:tcW w:w="2976" w:type="dxa"/>
          </w:tcPr>
          <w:p w:rsidR="002A659D" w:rsidRPr="00182EB9" w:rsidRDefault="00DA5C7A" w:rsidP="00DA5C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podľa potreby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A659D" w:rsidRDefault="002A659D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F2475D" w:rsidRDefault="00182EB9" w:rsidP="00F2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</w:rPr>
        <w:t>Vypracova</w:t>
      </w:r>
      <w:r w:rsidR="00757D69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:</w:t>
      </w:r>
      <w:r w:rsidR="00F2475D">
        <w:rPr>
          <w:rFonts w:ascii="Times New Roman" w:hAnsi="Times New Roman"/>
          <w:sz w:val="24"/>
        </w:rPr>
        <w:t xml:space="preserve"> </w:t>
      </w:r>
      <w:r w:rsidR="00F2475D">
        <w:rPr>
          <w:rFonts w:ascii="Times New Roman" w:hAnsi="Times New Roman"/>
          <w:sz w:val="24"/>
        </w:rPr>
        <w:tab/>
      </w:r>
      <w:r w:rsidR="00F2475D">
        <w:rPr>
          <w:rFonts w:ascii="Times New Roman" w:hAnsi="Times New Roman"/>
          <w:sz w:val="24"/>
          <w:szCs w:val="24"/>
          <w:lang w:eastAsia="sk-SK"/>
        </w:rPr>
        <w:t>Ing. Michal Pupák</w:t>
      </w:r>
    </w:p>
    <w:p w:rsidR="00F2475D" w:rsidRDefault="00F2475D" w:rsidP="00F2475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hlavný kontrolór obce Hostie</w:t>
      </w:r>
    </w:p>
    <w:p w:rsidR="00F2475D" w:rsidRDefault="00F2475D" w:rsidP="00F2475D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Pr="002A659D" w:rsidRDefault="00627C80">
      <w:pPr>
        <w:rPr>
          <w:rFonts w:ascii="Times New Roman" w:hAnsi="Times New Roman"/>
          <w:sz w:val="24"/>
        </w:rPr>
      </w:pPr>
    </w:p>
    <w:sectPr w:rsidR="00627C80" w:rsidRPr="002A659D" w:rsidSect="009B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379"/>
    <w:multiLevelType w:val="hybridMultilevel"/>
    <w:tmpl w:val="3162C312"/>
    <w:lvl w:ilvl="0" w:tplc="2E2EF896">
      <w:numFmt w:val="bullet"/>
      <w:lvlText w:val="-"/>
      <w:lvlJc w:val="left"/>
      <w:pPr>
        <w:ind w:left="540" w:hanging="48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856150"/>
    <w:multiLevelType w:val="hybridMultilevel"/>
    <w:tmpl w:val="F844CBA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08C9"/>
    <w:multiLevelType w:val="hybridMultilevel"/>
    <w:tmpl w:val="7682D71E"/>
    <w:lvl w:ilvl="0" w:tplc="2E2EF896">
      <w:numFmt w:val="bullet"/>
      <w:lvlText w:val="-"/>
      <w:lvlJc w:val="left"/>
      <w:pPr>
        <w:ind w:left="600" w:hanging="48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6C5762"/>
    <w:multiLevelType w:val="hybridMultilevel"/>
    <w:tmpl w:val="130AC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5538A"/>
    <w:multiLevelType w:val="hybridMultilevel"/>
    <w:tmpl w:val="2F86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1727"/>
    <w:multiLevelType w:val="hybridMultilevel"/>
    <w:tmpl w:val="ECB69D9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51376"/>
    <w:multiLevelType w:val="hybridMultilevel"/>
    <w:tmpl w:val="AA482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733"/>
    <w:multiLevelType w:val="hybridMultilevel"/>
    <w:tmpl w:val="35043CC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1769B"/>
    <w:multiLevelType w:val="hybridMultilevel"/>
    <w:tmpl w:val="F21EFC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A96A49"/>
    <w:multiLevelType w:val="hybridMultilevel"/>
    <w:tmpl w:val="76FC4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77BA1"/>
    <w:multiLevelType w:val="hybridMultilevel"/>
    <w:tmpl w:val="68B44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C2B3C"/>
    <w:multiLevelType w:val="hybridMultilevel"/>
    <w:tmpl w:val="B4A0E47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D717D"/>
    <w:multiLevelType w:val="hybridMultilevel"/>
    <w:tmpl w:val="4998D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E3F09"/>
    <w:multiLevelType w:val="hybridMultilevel"/>
    <w:tmpl w:val="F63E4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A2253"/>
    <w:multiLevelType w:val="hybridMultilevel"/>
    <w:tmpl w:val="FF749F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165B3"/>
    <w:multiLevelType w:val="hybridMultilevel"/>
    <w:tmpl w:val="B76E6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41620"/>
    <w:multiLevelType w:val="hybridMultilevel"/>
    <w:tmpl w:val="6456C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B50D4"/>
    <w:multiLevelType w:val="hybridMultilevel"/>
    <w:tmpl w:val="5C349E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C15C6A"/>
    <w:multiLevelType w:val="hybridMultilevel"/>
    <w:tmpl w:val="3C7A7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44"/>
    <w:rsid w:val="000403D3"/>
    <w:rsid w:val="00050048"/>
    <w:rsid w:val="0007349A"/>
    <w:rsid w:val="000C740D"/>
    <w:rsid w:val="000E46EE"/>
    <w:rsid w:val="00182EB9"/>
    <w:rsid w:val="00240A5C"/>
    <w:rsid w:val="002504D5"/>
    <w:rsid w:val="0025471F"/>
    <w:rsid w:val="0028230F"/>
    <w:rsid w:val="00287443"/>
    <w:rsid w:val="002A659D"/>
    <w:rsid w:val="002B0444"/>
    <w:rsid w:val="002D166B"/>
    <w:rsid w:val="003A7C30"/>
    <w:rsid w:val="003E7B2A"/>
    <w:rsid w:val="004C0ECD"/>
    <w:rsid w:val="00503097"/>
    <w:rsid w:val="005162E2"/>
    <w:rsid w:val="00537EF7"/>
    <w:rsid w:val="005D393F"/>
    <w:rsid w:val="005F41A6"/>
    <w:rsid w:val="00627C80"/>
    <w:rsid w:val="006442E4"/>
    <w:rsid w:val="00662963"/>
    <w:rsid w:val="00757D69"/>
    <w:rsid w:val="007609BE"/>
    <w:rsid w:val="007C0AC7"/>
    <w:rsid w:val="007F458B"/>
    <w:rsid w:val="008048BA"/>
    <w:rsid w:val="00870952"/>
    <w:rsid w:val="00872CB6"/>
    <w:rsid w:val="008850B3"/>
    <w:rsid w:val="00887FD4"/>
    <w:rsid w:val="00917E5A"/>
    <w:rsid w:val="009B56E6"/>
    <w:rsid w:val="009F6D35"/>
    <w:rsid w:val="009F761F"/>
    <w:rsid w:val="00A5567D"/>
    <w:rsid w:val="00A76367"/>
    <w:rsid w:val="00AD0258"/>
    <w:rsid w:val="00B6025A"/>
    <w:rsid w:val="00B60CB6"/>
    <w:rsid w:val="00B72EA9"/>
    <w:rsid w:val="00BB1661"/>
    <w:rsid w:val="00BC46B5"/>
    <w:rsid w:val="00C346F9"/>
    <w:rsid w:val="00C55B9F"/>
    <w:rsid w:val="00CD59A0"/>
    <w:rsid w:val="00D46B0F"/>
    <w:rsid w:val="00D93044"/>
    <w:rsid w:val="00DA0AF4"/>
    <w:rsid w:val="00DA5C7A"/>
    <w:rsid w:val="00DF175B"/>
    <w:rsid w:val="00DF2451"/>
    <w:rsid w:val="00E21516"/>
    <w:rsid w:val="00EB7B5E"/>
    <w:rsid w:val="00F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6E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3097"/>
    <w:pPr>
      <w:ind w:left="720"/>
      <w:contextualSpacing/>
    </w:pPr>
  </w:style>
  <w:style w:type="paragraph" w:customStyle="1" w:styleId="Default">
    <w:name w:val="Default"/>
    <w:rsid w:val="00627C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8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81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33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40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16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463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HLAVNÉHO KONTROLÓRA</vt:lpstr>
    </vt:vector>
  </TitlesOfParts>
  <Company>Mestský úrad v Nitre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HLAVNÉHO KONTROLÓRA</dc:title>
  <dc:creator>Mišo</dc:creator>
  <cp:lastModifiedBy>Katarína</cp:lastModifiedBy>
  <cp:revision>2</cp:revision>
  <cp:lastPrinted>2019-06-24T10:17:00Z</cp:lastPrinted>
  <dcterms:created xsi:type="dcterms:W3CDTF">2021-02-25T09:48:00Z</dcterms:created>
  <dcterms:modified xsi:type="dcterms:W3CDTF">2021-02-25T09:48:00Z</dcterms:modified>
</cp:coreProperties>
</file>